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Sole-authored, </w:t>
      </w:r>
      <w:r w:rsidRPr="003402BD">
        <w:rPr>
          <w:rFonts w:ascii="Garamond" w:hAnsi="Garamond" w:cs="Arial"/>
          <w:i/>
          <w:sz w:val="26"/>
          <w:szCs w:val="26"/>
        </w:rPr>
        <w:t>Riding High – horses, humans and history in South Africa</w:t>
      </w:r>
      <w:r w:rsidRPr="003402BD">
        <w:rPr>
          <w:rFonts w:ascii="Garamond" w:hAnsi="Garamond" w:cs="Arial"/>
          <w:sz w:val="26"/>
          <w:szCs w:val="26"/>
        </w:rPr>
        <w:t xml:space="preserve"> (Johannesburg: Witwatersrand University Press, 2010)</w:t>
      </w:r>
      <w:r>
        <w:rPr>
          <w:rFonts w:ascii="Garamond" w:hAnsi="Garamond" w:cs="Arial"/>
          <w:sz w:val="26"/>
          <w:szCs w:val="26"/>
        </w:rPr>
        <w:t>.</w:t>
      </w:r>
      <w:r w:rsidRPr="003402BD">
        <w:rPr>
          <w:rFonts w:ascii="Garamond" w:hAnsi="Garamond" w:cs="Arial"/>
          <w:sz w:val="26"/>
          <w:szCs w:val="26"/>
        </w:rPr>
        <w:t xml:space="preserve"> Long listed for Alan Paton Award 2011.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Chapter 1</w:t>
      </w:r>
    </w:p>
    <w:p w:rsidR="005220FC" w:rsidRDefault="005220FC" w:rsidP="005220FC">
      <w:pPr>
        <w:jc w:val="both"/>
        <w:rPr>
          <w:rFonts w:ascii="Garamond" w:hAnsi="Garamond" w:cs="Arial"/>
          <w:spacing w:val="-3"/>
          <w:sz w:val="26"/>
          <w:szCs w:val="26"/>
        </w:rPr>
      </w:pPr>
      <w:hyperlink r:id="rId5" w:history="1">
        <w:r w:rsidRPr="00421721">
          <w:rPr>
            <w:rStyle w:val="Hyperlink"/>
            <w:rFonts w:ascii="Garamond" w:hAnsi="Garamond" w:cs="Arial"/>
            <w:spacing w:val="-3"/>
            <w:sz w:val="26"/>
            <w:szCs w:val="26"/>
          </w:rPr>
          <w:t>http://www.sun.ac.za/english/faculty/arts/history/_layouts/15/WopiFrame.aspx?sourcedoc=/english/faculty/arts/history/Documents/Publications%20Sandra%20Swart/Riding%20High%2001.pdf&amp;action=default</w:t>
        </w:r>
      </w:hyperlink>
      <w:r>
        <w:rPr>
          <w:rFonts w:ascii="Garamond" w:hAnsi="Garamond" w:cs="Arial"/>
          <w:spacing w:val="-3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pacing w:val="-3"/>
          <w:sz w:val="26"/>
          <w:szCs w:val="26"/>
        </w:rPr>
      </w:pPr>
      <w:r>
        <w:rPr>
          <w:rFonts w:ascii="Garamond" w:hAnsi="Garamond" w:cs="Arial"/>
          <w:spacing w:val="-3"/>
          <w:sz w:val="26"/>
          <w:szCs w:val="26"/>
        </w:rPr>
        <w:t>Chapter 2</w:t>
      </w:r>
    </w:p>
    <w:p w:rsidR="005220FC" w:rsidRDefault="005220FC" w:rsidP="005220FC">
      <w:pPr>
        <w:jc w:val="both"/>
        <w:rPr>
          <w:rFonts w:ascii="Garamond" w:hAnsi="Garamond" w:cs="Arial"/>
          <w:spacing w:val="-3"/>
          <w:sz w:val="26"/>
          <w:szCs w:val="26"/>
        </w:rPr>
      </w:pPr>
      <w:hyperlink r:id="rId6" w:history="1">
        <w:r w:rsidRPr="00421721">
          <w:rPr>
            <w:rStyle w:val="Hyperlink"/>
            <w:rFonts w:ascii="Garamond" w:hAnsi="Garamond" w:cs="Arial"/>
            <w:spacing w:val="-3"/>
            <w:sz w:val="26"/>
            <w:szCs w:val="26"/>
          </w:rPr>
          <w:t>http://www.sun.ac.za/english/faculty/arts/history/_layouts/15/WopiFrame.aspx?sourcedoc=/english/faculty/arts/history/Documents/Publications%20Sandra%20Swart/Riding%20High%2002.pdf&amp;action=default</w:t>
        </w:r>
      </w:hyperlink>
    </w:p>
    <w:p w:rsidR="005220FC" w:rsidRDefault="005220FC" w:rsidP="005220FC">
      <w:pPr>
        <w:jc w:val="both"/>
        <w:rPr>
          <w:rFonts w:ascii="Garamond" w:hAnsi="Garamond" w:cs="Arial"/>
          <w:spacing w:val="-3"/>
          <w:sz w:val="26"/>
          <w:szCs w:val="26"/>
        </w:rPr>
      </w:pPr>
      <w:r>
        <w:rPr>
          <w:rFonts w:ascii="Garamond" w:hAnsi="Garamond" w:cs="Arial"/>
          <w:spacing w:val="-3"/>
          <w:sz w:val="26"/>
          <w:szCs w:val="26"/>
        </w:rPr>
        <w:t>Chapter 7</w:t>
      </w:r>
    </w:p>
    <w:p w:rsidR="005220FC" w:rsidRDefault="005220FC" w:rsidP="005220FC">
      <w:pPr>
        <w:jc w:val="both"/>
        <w:rPr>
          <w:rFonts w:ascii="Garamond" w:hAnsi="Garamond" w:cs="Arial"/>
          <w:spacing w:val="-3"/>
          <w:sz w:val="26"/>
          <w:szCs w:val="26"/>
        </w:rPr>
      </w:pPr>
      <w:hyperlink r:id="rId7" w:history="1">
        <w:r w:rsidRPr="00421721">
          <w:rPr>
            <w:rStyle w:val="Hyperlink"/>
            <w:rFonts w:ascii="Garamond" w:hAnsi="Garamond" w:cs="Arial"/>
            <w:spacing w:val="-3"/>
            <w:sz w:val="26"/>
            <w:szCs w:val="26"/>
          </w:rPr>
          <w:t>http://www.sun.ac.za/english/faculty/arts/history/_layouts/15/WopiFrame.aspx?sourcedoc=/english/faculty/arts/history/Documents/Publications%20Sandra%20Swart/Riding%20High%2007.pdf&amp;action=default</w:t>
        </w:r>
      </w:hyperlink>
      <w:r>
        <w:rPr>
          <w:rFonts w:ascii="Garamond" w:hAnsi="Garamond" w:cs="Arial"/>
          <w:spacing w:val="-3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pacing w:val="-3"/>
          <w:sz w:val="26"/>
          <w:szCs w:val="26"/>
        </w:rPr>
      </w:pPr>
      <w:r>
        <w:rPr>
          <w:rFonts w:ascii="Garamond" w:hAnsi="Garamond" w:cs="Arial"/>
          <w:spacing w:val="-3"/>
          <w:sz w:val="26"/>
          <w:szCs w:val="26"/>
        </w:rPr>
        <w:t>Chapter 8</w:t>
      </w:r>
    </w:p>
    <w:p w:rsidR="005220FC" w:rsidRDefault="005220FC" w:rsidP="005220FC">
      <w:pPr>
        <w:jc w:val="both"/>
        <w:rPr>
          <w:rFonts w:ascii="Garamond" w:hAnsi="Garamond" w:cs="Arial"/>
          <w:spacing w:val="-3"/>
          <w:sz w:val="26"/>
          <w:szCs w:val="26"/>
        </w:rPr>
      </w:pPr>
      <w:hyperlink r:id="rId8" w:history="1">
        <w:r w:rsidRPr="00421721">
          <w:rPr>
            <w:rStyle w:val="Hyperlink"/>
            <w:rFonts w:ascii="Garamond" w:hAnsi="Garamond" w:cs="Arial"/>
            <w:spacing w:val="-3"/>
            <w:sz w:val="26"/>
            <w:szCs w:val="26"/>
          </w:rPr>
          <w:t>http://www.sun.ac.za/english/faculty/arts/history/_layouts/15/WopiFrame.aspx?sourcedoc=/english/faculty/arts/history/Documents/Publications%20Sandra%20Swart/Riding%20High%2008.pdf&amp;action=default</w:t>
        </w:r>
      </w:hyperlink>
    </w:p>
    <w:p w:rsidR="000B75D9" w:rsidRDefault="005220FC">
      <w:r>
        <w:t xml:space="preserve"> </w:t>
      </w:r>
    </w:p>
    <w:p w:rsidR="005220FC" w:rsidRPr="009D69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proofErr w:type="spellStart"/>
      <w:r w:rsidRPr="009D69BD">
        <w:rPr>
          <w:rFonts w:ascii="Garamond" w:hAnsi="Garamond" w:cs="Arial"/>
          <w:sz w:val="26"/>
          <w:szCs w:val="26"/>
        </w:rPr>
        <w:t>Lize</w:t>
      </w:r>
      <w:proofErr w:type="spellEnd"/>
      <w:r w:rsidRPr="009D69BD">
        <w:rPr>
          <w:rFonts w:ascii="Garamond" w:hAnsi="Garamond" w:cs="Arial"/>
          <w:sz w:val="26"/>
          <w:szCs w:val="26"/>
        </w:rPr>
        <w:t xml:space="preserve"> Marie van der Watt and Sandra Swart, “Falling off the map: South Africa, Antarc</w:t>
      </w:r>
      <w:r>
        <w:rPr>
          <w:rFonts w:ascii="Garamond" w:hAnsi="Garamond" w:cs="Arial"/>
          <w:sz w:val="26"/>
          <w:szCs w:val="26"/>
        </w:rPr>
        <w:t>tica and Empire, c. 1919 – 1939</w:t>
      </w:r>
      <w:r w:rsidRPr="009D69BD">
        <w:rPr>
          <w:rFonts w:ascii="Garamond" w:hAnsi="Garamond" w:cs="Arial"/>
          <w:sz w:val="26"/>
          <w:szCs w:val="26"/>
        </w:rPr>
        <w:t>”</w:t>
      </w:r>
      <w:r>
        <w:rPr>
          <w:rFonts w:ascii="Garamond" w:hAnsi="Garamond" w:cs="Arial"/>
          <w:sz w:val="26"/>
          <w:szCs w:val="26"/>
        </w:rPr>
        <w:t>,</w:t>
      </w:r>
      <w:r w:rsidRPr="009D69BD">
        <w:rPr>
          <w:rFonts w:ascii="Garamond" w:hAnsi="Garamond" w:cs="Arial"/>
          <w:sz w:val="26"/>
          <w:szCs w:val="26"/>
        </w:rPr>
        <w:t xml:space="preserve"> </w:t>
      </w:r>
      <w:r w:rsidRPr="009D69BD">
        <w:rPr>
          <w:rFonts w:ascii="Garamond" w:hAnsi="Garamond" w:cs="Arial"/>
          <w:i/>
          <w:sz w:val="26"/>
          <w:szCs w:val="26"/>
        </w:rPr>
        <w:t>The Journal of Imperial and Commonwealth History</w:t>
      </w:r>
      <w:r w:rsidRPr="009D69BD">
        <w:rPr>
          <w:rFonts w:ascii="Garamond" w:hAnsi="Garamond" w:cs="Arial"/>
          <w:sz w:val="26"/>
          <w:szCs w:val="26"/>
        </w:rPr>
        <w:t xml:space="preserve">, </w:t>
      </w:r>
      <w:r w:rsidRPr="009D69BD">
        <w:rPr>
          <w:rFonts w:ascii="Garamond" w:hAnsi="Garamond"/>
          <w:sz w:val="26"/>
          <w:szCs w:val="26"/>
          <w:shd w:val="clear" w:color="auto" w:fill="FFFFFF"/>
        </w:rPr>
        <w:t>43 (2), 2015</w:t>
      </w:r>
      <w:r w:rsidRPr="009D69BD">
        <w:rPr>
          <w:rFonts w:ascii="Garamond" w:hAnsi="Garamond" w:cs="Arial"/>
          <w:sz w:val="26"/>
          <w:szCs w:val="26"/>
        </w:rPr>
        <w:t>.</w:t>
      </w:r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  <w:hyperlink r:id="rId9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http://www.sun.ac.za/english/faculty/arts/history/_layouts/15/WopiFrame.aspx?sourcedoc=/english/faculty/arts/history/Documents/Publications%20Sandra%20Swart/FallingOffTHeMap.pdf&amp;action=default</w:t>
        </w:r>
      </w:hyperlink>
    </w:p>
    <w:p w:rsidR="005220FC" w:rsidRDefault="005220FC" w:rsidP="005220FC"/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Sandra Swart, “‘</w:t>
      </w:r>
      <w:r w:rsidRPr="003402BD">
        <w:rPr>
          <w:rFonts w:ascii="Garamond" w:hAnsi="Garamond" w:cs="Arial"/>
          <w:sz w:val="26"/>
          <w:szCs w:val="26"/>
        </w:rPr>
        <w:t xml:space="preserve">It is as bad to be a black man’s animal as it is to be a black man’ – the politics of species in Sol </w:t>
      </w:r>
      <w:proofErr w:type="spellStart"/>
      <w:r w:rsidRPr="003402BD">
        <w:rPr>
          <w:rFonts w:ascii="Garamond" w:hAnsi="Garamond" w:cs="Arial"/>
          <w:sz w:val="26"/>
          <w:szCs w:val="26"/>
        </w:rPr>
        <w:t>Plaatje’s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 Native Life in South Africa”, </w:t>
      </w:r>
      <w:r w:rsidRPr="003402BD">
        <w:rPr>
          <w:rFonts w:ascii="Garamond" w:hAnsi="Garamond" w:cs="Arial"/>
          <w:i/>
          <w:sz w:val="26"/>
          <w:szCs w:val="26"/>
        </w:rPr>
        <w:t>Journal of Southern African Studies</w:t>
      </w:r>
      <w:r w:rsidRPr="003402BD">
        <w:rPr>
          <w:rFonts w:ascii="Garamond" w:hAnsi="Garamond" w:cs="Arial"/>
          <w:sz w:val="26"/>
          <w:szCs w:val="26"/>
        </w:rPr>
        <w:t xml:space="preserve">, 40, 4, </w:t>
      </w:r>
      <w:r>
        <w:rPr>
          <w:rFonts w:ascii="Garamond" w:hAnsi="Garamond" w:cs="Arial"/>
          <w:sz w:val="26"/>
          <w:szCs w:val="26"/>
        </w:rPr>
        <w:t>2014</w:t>
      </w:r>
      <w:r w:rsidRPr="003402BD">
        <w:rPr>
          <w:rFonts w:ascii="Garamond" w:hAnsi="Garamond" w:cs="Arial"/>
          <w:sz w:val="26"/>
          <w:szCs w:val="26"/>
        </w:rPr>
        <w:t>.</w:t>
      </w:r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  <w:hyperlink r:id="rId10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http://www.sun.ac.za/english/faculty/arts/history/_layouts/15/WopiFrame.aspx?sourcedoc=/english/faculty/arts/history/Documents/Publications%20Sandra%20Swart/badtobeablackman%20jsas.pdf&amp;action=default</w:t>
        </w:r>
      </w:hyperlink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Danielle Dunbar and Sandra Swart, “The Devil Rejoiced: </w:t>
      </w:r>
      <w:r w:rsidRPr="003402BD">
        <w:rPr>
          <w:rFonts w:ascii="Garamond" w:hAnsi="Garamond" w:cs="Arial"/>
          <w:i/>
          <w:sz w:val="26"/>
          <w:szCs w:val="26"/>
        </w:rPr>
        <w:t>Volk</w:t>
      </w:r>
      <w:r w:rsidRPr="003402BD">
        <w:rPr>
          <w:rFonts w:ascii="Garamond" w:hAnsi="Garamond" w:cs="Arial"/>
          <w:sz w:val="26"/>
          <w:szCs w:val="26"/>
        </w:rPr>
        <w:t xml:space="preserve">, Devils and Moral Panic in White South Africa, 1978-1982”, </w:t>
      </w:r>
      <w:r w:rsidRPr="003402BD">
        <w:rPr>
          <w:rFonts w:ascii="Garamond" w:hAnsi="Garamond" w:cs="Arial"/>
          <w:i/>
          <w:sz w:val="26"/>
          <w:szCs w:val="26"/>
        </w:rPr>
        <w:t>Journal of Historical Sociology</w:t>
      </w:r>
      <w:r>
        <w:rPr>
          <w:rFonts w:ascii="Garamond" w:hAnsi="Garamond" w:cs="Arial"/>
          <w:sz w:val="26"/>
          <w:szCs w:val="26"/>
        </w:rPr>
        <w:t xml:space="preserve">, 28(2), June 2015, pp. 236-263. </w:t>
      </w:r>
    </w:p>
    <w:p w:rsidR="005220FC" w:rsidRDefault="005220FC" w:rsidP="005220FC">
      <w:pPr>
        <w:rPr>
          <w:rFonts w:ascii="Garamond" w:hAnsi="Garamond" w:cs="Arial"/>
          <w:bCs/>
          <w:iCs/>
          <w:sz w:val="26"/>
          <w:szCs w:val="26"/>
        </w:rPr>
      </w:pPr>
      <w:hyperlink r:id="rId11" w:history="1">
        <w:r w:rsidRPr="00421721">
          <w:rPr>
            <w:rStyle w:val="Hyperlink"/>
            <w:rFonts w:ascii="Garamond" w:hAnsi="Garamond" w:cs="Arial"/>
            <w:bCs/>
            <w:iCs/>
            <w:sz w:val="26"/>
            <w:szCs w:val="26"/>
          </w:rPr>
          <w:t>http://www.sun.ac.za/english/faculty/arts/history/_layouts/15/WopiFrame.aspx?sourcedoc=/english/faculty/arts/history/Documents/Publications%20Sandra%20Swart/SATANJOURNALOFSOCIOLOGY.pdf&amp;action=default</w:t>
        </w:r>
      </w:hyperlink>
    </w:p>
    <w:p w:rsidR="005220FC" w:rsidRDefault="005220FC" w:rsidP="005220FC">
      <w:pPr>
        <w:rPr>
          <w:rFonts w:ascii="Garamond" w:hAnsi="Garamond" w:cs="Arial"/>
          <w:bCs/>
          <w:iCs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Danielle Dunbar and Sandra Swart, “‘No less a foe than Satan himself’: The Devil, Transition and Moral Panic in White South Africa, 1989 – 1993”, </w:t>
      </w:r>
      <w:r w:rsidRPr="003402BD">
        <w:rPr>
          <w:rFonts w:ascii="Garamond" w:hAnsi="Garamond" w:cs="Arial"/>
          <w:i/>
          <w:sz w:val="26"/>
          <w:szCs w:val="26"/>
        </w:rPr>
        <w:t xml:space="preserve">Journal of Southern African Studies </w:t>
      </w:r>
      <w:r w:rsidRPr="003402BD">
        <w:rPr>
          <w:rFonts w:ascii="Garamond" w:hAnsi="Garamond" w:cs="Arial"/>
          <w:sz w:val="26"/>
          <w:szCs w:val="26"/>
        </w:rPr>
        <w:t>(2012).</w:t>
      </w:r>
    </w:p>
    <w:p w:rsidR="005220FC" w:rsidRDefault="005220FC" w:rsidP="005220FC">
      <w:pPr>
        <w:rPr>
          <w:rFonts w:ascii="Garamond" w:hAnsi="Garamond" w:cs="Arial"/>
          <w:sz w:val="26"/>
          <w:szCs w:val="26"/>
          <w:lang w:val="en-ZA" w:eastAsia="en-ZA"/>
        </w:rPr>
      </w:pPr>
      <w:hyperlink r:id="rId12" w:history="1">
        <w:r w:rsidRPr="00421721">
          <w:rPr>
            <w:rStyle w:val="Hyperlink"/>
            <w:rFonts w:ascii="Garamond" w:hAnsi="Garamond" w:cs="Arial"/>
            <w:sz w:val="26"/>
            <w:szCs w:val="26"/>
            <w:lang w:val="en-ZA" w:eastAsia="en-ZA"/>
          </w:rPr>
          <w:t>http://www.sun.ac.za/english/faculty/arts/history/_layouts/15/WopiFrame.aspx?sourcedoc=/english/faculty/arts/history/Documents/Publications%20Sandra%20Swart/dunbarSwartSatan.pdf&amp;action=default</w:t>
        </w:r>
      </w:hyperlink>
    </w:p>
    <w:p w:rsidR="005220FC" w:rsidRDefault="005220FC" w:rsidP="005220FC">
      <w:pPr>
        <w:rPr>
          <w:rFonts w:ascii="Garamond" w:hAnsi="Garamond" w:cs="Arial"/>
          <w:sz w:val="26"/>
          <w:szCs w:val="26"/>
          <w:lang w:val="en-ZA" w:eastAsia="en-ZA"/>
        </w:rPr>
      </w:pP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“The World the Horses Made – a South African case study of writing animals into social history”, </w:t>
      </w:r>
      <w:r w:rsidRPr="003402BD">
        <w:rPr>
          <w:rFonts w:ascii="Garamond" w:hAnsi="Garamond" w:cs="Arial"/>
          <w:i/>
          <w:sz w:val="26"/>
          <w:szCs w:val="26"/>
        </w:rPr>
        <w:t>International Review of Social History</w:t>
      </w:r>
      <w:r w:rsidRPr="003402BD">
        <w:rPr>
          <w:rFonts w:ascii="Garamond" w:hAnsi="Garamond" w:cs="Arial"/>
          <w:sz w:val="26"/>
          <w:szCs w:val="26"/>
        </w:rPr>
        <w:t>, 55, 2, 2010.</w:t>
      </w:r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  <w:hyperlink r:id="rId13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http://www.sun.ac.za/english/faculty/arts/history/_layouts/15/WopiFrame.aspx?sourcedoc=/english/faculty/arts/history/Documents/Publications%20Sandra%20Swart/Animalsassocialhistory.pdf&amp;action=default</w:t>
        </w:r>
      </w:hyperlink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</w:t>
      </w:r>
      <w:r>
        <w:rPr>
          <w:rFonts w:ascii="Garamond" w:hAnsi="Garamond" w:cs="Arial"/>
          <w:sz w:val="26"/>
          <w:szCs w:val="26"/>
        </w:rPr>
        <w:t>“‘</w:t>
      </w:r>
      <w:r w:rsidRPr="003402BD">
        <w:rPr>
          <w:rFonts w:ascii="Garamond" w:hAnsi="Garamond" w:cs="Arial"/>
          <w:sz w:val="26"/>
          <w:szCs w:val="26"/>
        </w:rPr>
        <w:t xml:space="preserve">The </w:t>
      </w:r>
      <w:r w:rsidRPr="003402BD">
        <w:rPr>
          <w:rFonts w:ascii="Garamond" w:eastAsia="Arial Unicode MS" w:hAnsi="Garamond" w:cs="Arial"/>
          <w:sz w:val="26"/>
          <w:szCs w:val="26"/>
        </w:rPr>
        <w:t>terrible l</w:t>
      </w:r>
      <w:r>
        <w:rPr>
          <w:rFonts w:ascii="Garamond" w:eastAsia="Arial Unicode MS" w:hAnsi="Garamond" w:cs="Arial"/>
          <w:sz w:val="26"/>
          <w:szCs w:val="26"/>
        </w:rPr>
        <w:t>aughter of the Afrikaner’</w:t>
      </w:r>
      <w:r w:rsidRPr="003402BD">
        <w:rPr>
          <w:rFonts w:ascii="Garamond" w:eastAsia="Arial Unicode MS" w:hAnsi="Garamond" w:cs="Arial"/>
          <w:sz w:val="26"/>
          <w:szCs w:val="26"/>
        </w:rPr>
        <w:t xml:space="preserve"> – towards a social history of </w:t>
      </w:r>
      <w:proofErr w:type="spellStart"/>
      <w:r w:rsidRPr="003402BD">
        <w:rPr>
          <w:rFonts w:ascii="Garamond" w:eastAsia="Arial Unicode MS" w:hAnsi="Garamond" w:cs="Arial"/>
          <w:sz w:val="26"/>
          <w:szCs w:val="26"/>
        </w:rPr>
        <w:t>humour</w:t>
      </w:r>
      <w:proofErr w:type="spellEnd"/>
      <w:r>
        <w:rPr>
          <w:rFonts w:ascii="Garamond" w:eastAsia="Arial Unicode MS" w:hAnsi="Garamond" w:cs="Arial"/>
          <w:sz w:val="26"/>
          <w:szCs w:val="26"/>
        </w:rPr>
        <w:t>”</w:t>
      </w:r>
      <w:r w:rsidRPr="003402BD">
        <w:rPr>
          <w:rFonts w:ascii="Garamond" w:eastAsia="Arial Unicode MS" w:hAnsi="Garamond" w:cs="Arial"/>
          <w:sz w:val="26"/>
          <w:szCs w:val="26"/>
        </w:rPr>
        <w:t xml:space="preserve">, </w:t>
      </w:r>
      <w:r w:rsidRPr="003402BD">
        <w:rPr>
          <w:rFonts w:ascii="Garamond" w:hAnsi="Garamond" w:cs="Arial"/>
          <w:i/>
          <w:sz w:val="26"/>
          <w:szCs w:val="26"/>
        </w:rPr>
        <w:t xml:space="preserve">Journal of Social History, </w:t>
      </w:r>
      <w:r w:rsidRPr="003402BD">
        <w:rPr>
          <w:rFonts w:ascii="Garamond" w:hAnsi="Garamond" w:cs="Arial"/>
          <w:sz w:val="26"/>
          <w:szCs w:val="26"/>
          <w:shd w:val="clear" w:color="auto" w:fill="FFFFFF"/>
        </w:rPr>
        <w:t>42:4,</w:t>
      </w:r>
      <w:r w:rsidRPr="003402BD">
        <w:rPr>
          <w:rFonts w:ascii="Garamond" w:hAnsi="Garamond" w:cs="Arial"/>
          <w:sz w:val="26"/>
          <w:szCs w:val="26"/>
        </w:rPr>
        <w:t xml:space="preserve"> Summer, 2009.</w:t>
      </w:r>
    </w:p>
    <w:p w:rsidR="005220FC" w:rsidRDefault="005220FC" w:rsidP="005220FC">
      <w:pPr>
        <w:rPr>
          <w:rFonts w:ascii="Garamond" w:hAnsi="Garamond" w:cs="Arial"/>
          <w:sz w:val="26"/>
          <w:szCs w:val="26"/>
          <w:lang w:val="nl-NL"/>
        </w:rPr>
      </w:pPr>
      <w:hyperlink r:id="rId14" w:history="1">
        <w:r w:rsidRPr="00421721">
          <w:rPr>
            <w:rStyle w:val="Hyperlink"/>
            <w:rFonts w:ascii="Garamond" w:hAnsi="Garamond" w:cs="Arial"/>
            <w:sz w:val="26"/>
            <w:szCs w:val="26"/>
            <w:lang w:val="nl-NL"/>
          </w:rPr>
          <w:t>http://www.sun.ac.za/english/faculty/arts/history/_layouts/15/WopiFrame.aspx?sourcedoc=/english/faculty/arts/history/Documents/Publications%20Sandra%20Swart/The%20laughter%20of%20the%20Afrikaner.pdf&amp;action=default</w:t>
        </w:r>
      </w:hyperlink>
    </w:p>
    <w:p w:rsidR="005220FC" w:rsidRDefault="005220FC" w:rsidP="005220FC">
      <w:pPr>
        <w:rPr>
          <w:rFonts w:ascii="Garamond" w:hAnsi="Garamond" w:cs="Arial"/>
          <w:sz w:val="26"/>
          <w:szCs w:val="26"/>
          <w:lang w:val="nl-NL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  <w:lang w:val="nl-NL"/>
        </w:rPr>
        <w:t>Sandra Swart and L.M. Van der Watt, “</w:t>
      </w:r>
      <w:r w:rsidRPr="003402BD">
        <w:rPr>
          <w:rFonts w:ascii="Garamond" w:hAnsi="Garamond" w:cs="Arial"/>
          <w:i/>
          <w:sz w:val="26"/>
          <w:szCs w:val="26"/>
          <w:lang w:val="nl-NL"/>
        </w:rPr>
        <w:t>Taaltriomf</w:t>
      </w:r>
      <w:r w:rsidRPr="003402BD">
        <w:rPr>
          <w:rFonts w:ascii="Garamond" w:hAnsi="Garamond" w:cs="Arial"/>
          <w:sz w:val="26"/>
          <w:szCs w:val="26"/>
          <w:lang w:val="nl-NL"/>
        </w:rPr>
        <w:t xml:space="preserve"> or </w:t>
      </w:r>
      <w:r w:rsidRPr="003402BD">
        <w:rPr>
          <w:rFonts w:ascii="Garamond" w:hAnsi="Garamond" w:cs="Arial"/>
          <w:i/>
          <w:sz w:val="26"/>
          <w:szCs w:val="26"/>
          <w:lang w:val="nl-NL"/>
        </w:rPr>
        <w:t>taalverdriet</w:t>
      </w:r>
      <w:r w:rsidRPr="003402BD">
        <w:rPr>
          <w:rFonts w:ascii="Garamond" w:hAnsi="Garamond" w:cs="Arial"/>
          <w:sz w:val="26"/>
          <w:szCs w:val="26"/>
          <w:lang w:val="nl-NL"/>
        </w:rPr>
        <w:t xml:space="preserve">? </w:t>
      </w:r>
      <w:r w:rsidRPr="003402BD">
        <w:rPr>
          <w:rFonts w:ascii="Garamond" w:hAnsi="Garamond" w:cs="Arial"/>
          <w:sz w:val="26"/>
          <w:szCs w:val="26"/>
        </w:rPr>
        <w:t xml:space="preserve">An aspect of the roles of </w:t>
      </w:r>
      <w:proofErr w:type="spellStart"/>
      <w:r w:rsidRPr="003402BD">
        <w:rPr>
          <w:rFonts w:ascii="Garamond" w:hAnsi="Garamond" w:cs="Arial"/>
          <w:sz w:val="26"/>
          <w:szCs w:val="26"/>
        </w:rPr>
        <w:t>Eugène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 Marais and Gustav Preller in the Second Language Movement c. 1905-1927”, </w:t>
      </w:r>
      <w:proofErr w:type="spellStart"/>
      <w:r w:rsidRPr="003402BD">
        <w:rPr>
          <w:rFonts w:ascii="Garamond" w:hAnsi="Garamond" w:cs="Arial"/>
          <w:i/>
          <w:sz w:val="26"/>
          <w:szCs w:val="26"/>
        </w:rPr>
        <w:t>Historia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, 53, 2, 2008. </w:t>
      </w:r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  <w:hyperlink r:id="rId15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http://www.sun.ac.za/english/faculty/arts/history/_layouts/15/WopiFrame.aspx?sourcedoc=/english/faculty/arts/history/Documents/Publications%20Sandra%20Swart/Taaltriomf.pdf&amp;action=default</w:t>
        </w:r>
      </w:hyperlink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</w:t>
      </w:r>
      <w:r>
        <w:rPr>
          <w:rFonts w:ascii="Garamond" w:hAnsi="Garamond" w:cs="Arial"/>
          <w:sz w:val="26"/>
          <w:szCs w:val="26"/>
        </w:rPr>
        <w:t>“</w:t>
      </w:r>
      <w:r w:rsidRPr="003402BD">
        <w:rPr>
          <w:rFonts w:ascii="Garamond" w:hAnsi="Garamond" w:cs="Arial"/>
          <w:sz w:val="26"/>
          <w:szCs w:val="26"/>
        </w:rPr>
        <w:t>‘High Horses’ – horses, class and socio-economic change in South Africa</w:t>
      </w:r>
      <w:r>
        <w:rPr>
          <w:rFonts w:ascii="Garamond" w:hAnsi="Garamond" w:cs="Arial"/>
          <w:sz w:val="26"/>
          <w:szCs w:val="26"/>
        </w:rPr>
        <w:t>”</w:t>
      </w:r>
      <w:r w:rsidRPr="003402BD">
        <w:rPr>
          <w:rFonts w:ascii="Garamond" w:hAnsi="Garamond" w:cs="Arial"/>
          <w:sz w:val="26"/>
          <w:szCs w:val="26"/>
        </w:rPr>
        <w:t xml:space="preserve">, </w:t>
      </w:r>
      <w:r w:rsidRPr="003402BD">
        <w:rPr>
          <w:rFonts w:ascii="Garamond" w:hAnsi="Garamond" w:cs="Arial"/>
          <w:i/>
          <w:sz w:val="26"/>
          <w:szCs w:val="26"/>
        </w:rPr>
        <w:t>Journal of Southern African Studies</w:t>
      </w:r>
      <w:r w:rsidRPr="003402BD">
        <w:rPr>
          <w:rFonts w:ascii="Garamond" w:hAnsi="Garamond" w:cs="Arial"/>
          <w:sz w:val="26"/>
          <w:szCs w:val="26"/>
        </w:rPr>
        <w:t>, 34, 1, 2008.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16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http://www.sun.ac.za/english/faculty/arts/history/_layouts/15/WopiFrame.aspx?sourcedoc=/english/faculty/arts/history/Documents/Publications%20Sandra%20Swart/High%20Horses.pdf&amp;action=default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‘“But Where’s the Bloody Horse?”: </w:t>
      </w:r>
      <w:proofErr w:type="spellStart"/>
      <w:r w:rsidRPr="003402BD">
        <w:rPr>
          <w:rFonts w:ascii="Garamond" w:hAnsi="Garamond" w:cs="Arial"/>
          <w:sz w:val="26"/>
          <w:szCs w:val="26"/>
        </w:rPr>
        <w:t>Textuality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 and Corporeality in the “Animal Turn”, </w:t>
      </w:r>
      <w:r w:rsidRPr="003402BD">
        <w:rPr>
          <w:rFonts w:ascii="Garamond" w:hAnsi="Garamond" w:cs="Arial"/>
          <w:i/>
          <w:iCs/>
          <w:sz w:val="26"/>
          <w:szCs w:val="26"/>
        </w:rPr>
        <w:t>Journal of Literary Studies</w:t>
      </w:r>
      <w:r w:rsidRPr="003402BD">
        <w:rPr>
          <w:rFonts w:ascii="Garamond" w:hAnsi="Garamond" w:cs="Arial"/>
          <w:sz w:val="26"/>
          <w:szCs w:val="26"/>
        </w:rPr>
        <w:t xml:space="preserve">, </w:t>
      </w:r>
      <w:r w:rsidRPr="003402BD">
        <w:rPr>
          <w:rFonts w:ascii="Garamond" w:hAnsi="Garamond" w:cs="Arial"/>
          <w:bCs/>
          <w:sz w:val="26"/>
          <w:szCs w:val="26"/>
        </w:rPr>
        <w:t>23, 3, 2007</w:t>
      </w:r>
      <w:r w:rsidRPr="003402BD">
        <w:rPr>
          <w:rFonts w:ascii="Garamond" w:hAnsi="Garamond" w:cs="Arial"/>
          <w:sz w:val="26"/>
          <w:szCs w:val="26"/>
        </w:rPr>
        <w:t>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17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http://www.sun.ac.za/english/faculty/arts/history/_layouts/15/WopiFrame.aspx?sourcedoc=/english/faculty/arts/history/Documents/Publications%20Sandra%20Swart/But%20Wheres%20the%20Bloody%20Horse.pdf&amp;action=default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>Sandra Swart, “</w:t>
      </w:r>
      <w:r>
        <w:rPr>
          <w:rFonts w:ascii="Garamond" w:hAnsi="Garamond" w:cs="Arial"/>
          <w:sz w:val="26"/>
          <w:szCs w:val="26"/>
        </w:rPr>
        <w:t>‘</w:t>
      </w:r>
      <w:r w:rsidRPr="003402BD">
        <w:rPr>
          <w:rFonts w:ascii="Garamond" w:hAnsi="Garamond" w:cs="Arial"/>
          <w:sz w:val="26"/>
          <w:szCs w:val="26"/>
        </w:rPr>
        <w:t xml:space="preserve">Motherhood and Otherhood’ – gendered citizenship and Afrikaner women in the South African 1914 Rebellion”. </w:t>
      </w:r>
      <w:r w:rsidRPr="003402BD">
        <w:rPr>
          <w:rFonts w:ascii="Garamond" w:hAnsi="Garamond" w:cs="Arial"/>
          <w:i/>
          <w:iCs/>
          <w:sz w:val="26"/>
          <w:szCs w:val="26"/>
          <w:lang w:val="en-ZA"/>
        </w:rPr>
        <w:t>African Historical Review</w:t>
      </w:r>
      <w:r w:rsidRPr="003402BD">
        <w:rPr>
          <w:rFonts w:ascii="Garamond" w:hAnsi="Garamond" w:cs="Arial"/>
          <w:sz w:val="26"/>
          <w:szCs w:val="26"/>
        </w:rPr>
        <w:t>, 39, 1, 2007.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18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http://www.sun.ac.za/english/faculty/arts/history/_layouts/15/WopiFrame.aspx?sourcedoc=/english/faculty/arts/history/Documents/Publications%20Sandra%20Swart/Motherhood%20and%20Otherhood.pdf&amp;action=default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>Sandra Swart, “The ‘Five Shilling Rebellion’– rural white male anxiety and the</w:t>
      </w:r>
      <w:r w:rsidRPr="003402BD">
        <w:rPr>
          <w:rFonts w:ascii="Garamond" w:hAnsi="Garamond" w:cs="Arial"/>
          <w:spacing w:val="-4"/>
          <w:sz w:val="26"/>
          <w:szCs w:val="26"/>
        </w:rPr>
        <w:t xml:space="preserve"> 1914</w:t>
      </w:r>
      <w:r w:rsidRPr="003402BD">
        <w:rPr>
          <w:rFonts w:ascii="Garamond" w:hAnsi="Garamond" w:cs="Arial"/>
          <w:sz w:val="26"/>
          <w:szCs w:val="26"/>
        </w:rPr>
        <w:t xml:space="preserve"> Boer Rebellion”</w:t>
      </w:r>
      <w:r>
        <w:rPr>
          <w:rFonts w:ascii="Garamond" w:hAnsi="Garamond" w:cs="Arial"/>
          <w:sz w:val="26"/>
          <w:szCs w:val="26"/>
        </w:rPr>
        <w:t>,</w:t>
      </w:r>
      <w:r w:rsidRPr="003402BD">
        <w:rPr>
          <w:rFonts w:ascii="Garamond" w:hAnsi="Garamond" w:cs="Arial"/>
          <w:sz w:val="26"/>
          <w:szCs w:val="26"/>
        </w:rPr>
        <w:t xml:space="preserve"> </w:t>
      </w:r>
      <w:r w:rsidRPr="003402BD">
        <w:rPr>
          <w:rFonts w:ascii="Garamond" w:hAnsi="Garamond" w:cs="Arial"/>
          <w:i/>
          <w:sz w:val="26"/>
          <w:szCs w:val="26"/>
        </w:rPr>
        <w:t>South African Journal of History</w:t>
      </w:r>
      <w:r w:rsidRPr="003402BD">
        <w:rPr>
          <w:rFonts w:ascii="Garamond" w:hAnsi="Garamond" w:cs="Arial"/>
          <w:sz w:val="26"/>
          <w:szCs w:val="26"/>
        </w:rPr>
        <w:t>, 56, 2006.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19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http://www.sun.ac.za/english/faculty/arts/history/_layouts/15/WopiFrame.aspx?sourcedoc=/english/faculty/arts/history/Documents/Publications%20Sandra%20Swart/shilling.pdf&amp;action=default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“The Construction of </w:t>
      </w:r>
      <w:proofErr w:type="spellStart"/>
      <w:r w:rsidRPr="003402BD">
        <w:rPr>
          <w:rFonts w:ascii="Garamond" w:hAnsi="Garamond" w:cs="Arial"/>
          <w:sz w:val="26"/>
          <w:szCs w:val="26"/>
        </w:rPr>
        <w:t>Eugène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 Marais as an Afrikaner Hero”, </w:t>
      </w:r>
      <w:r w:rsidRPr="003402BD">
        <w:rPr>
          <w:rFonts w:ascii="Garamond" w:hAnsi="Garamond" w:cs="Arial"/>
          <w:i/>
          <w:sz w:val="26"/>
          <w:szCs w:val="26"/>
        </w:rPr>
        <w:t>Journal of Southern African Studies</w:t>
      </w:r>
      <w:r>
        <w:rPr>
          <w:rFonts w:ascii="Garamond" w:hAnsi="Garamond" w:cs="Arial"/>
          <w:sz w:val="26"/>
          <w:szCs w:val="26"/>
        </w:rPr>
        <w:t>,</w:t>
      </w:r>
      <w:r w:rsidRPr="003402BD">
        <w:rPr>
          <w:rFonts w:ascii="Garamond" w:hAnsi="Garamond" w:cs="Arial"/>
          <w:sz w:val="26"/>
          <w:szCs w:val="26"/>
        </w:rPr>
        <w:t xml:space="preserve"> 30, 4, 2004.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20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http://www.sun.ac.za/english/faculty/arts/history/_layouts/15/WopiFrame.aspx?sourcedoc=/english/faculty/arts/history/Documents/Publications%20Sandra%20Swart/The%20Construction%20of%20Eugene%20Marai%20%20%20.pdf&amp;action=default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lastRenderedPageBreak/>
        <w:t xml:space="preserve">Sandra Swart, </w:t>
      </w:r>
      <w:r>
        <w:rPr>
          <w:rFonts w:ascii="Garamond" w:hAnsi="Garamond" w:cs="Arial"/>
          <w:sz w:val="26"/>
          <w:szCs w:val="26"/>
        </w:rPr>
        <w:t>“</w:t>
      </w:r>
      <w:r w:rsidRPr="003402BD">
        <w:rPr>
          <w:rFonts w:ascii="Garamond" w:hAnsi="Garamond" w:cs="Arial"/>
          <w:sz w:val="26"/>
          <w:szCs w:val="26"/>
        </w:rPr>
        <w:t>‘</w:t>
      </w:r>
      <w:proofErr w:type="spellStart"/>
      <w:r w:rsidRPr="003402BD">
        <w:rPr>
          <w:rFonts w:ascii="Garamond" w:hAnsi="Garamond" w:cs="Arial"/>
          <w:sz w:val="26"/>
          <w:szCs w:val="26"/>
        </w:rPr>
        <w:t>Bushveld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 Magic’ and ‘Miracle doctors’ – an exploration of </w:t>
      </w:r>
      <w:proofErr w:type="spellStart"/>
      <w:r w:rsidRPr="003402BD">
        <w:rPr>
          <w:rFonts w:ascii="Garamond" w:hAnsi="Garamond" w:cs="Arial"/>
          <w:sz w:val="26"/>
          <w:szCs w:val="26"/>
        </w:rPr>
        <w:t>Eugène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 Marais and C. Louis </w:t>
      </w:r>
      <w:proofErr w:type="spellStart"/>
      <w:r w:rsidRPr="003402BD">
        <w:rPr>
          <w:rFonts w:ascii="Garamond" w:hAnsi="Garamond" w:cs="Arial"/>
          <w:sz w:val="26"/>
          <w:szCs w:val="26"/>
        </w:rPr>
        <w:t>Leipoldt’s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 experiences in the Waterberg, South Africa, </w:t>
      </w:r>
      <w:r w:rsidRPr="003402BD">
        <w:rPr>
          <w:rFonts w:ascii="Garamond" w:hAnsi="Garamond" w:cs="Arial"/>
          <w:i/>
          <w:sz w:val="26"/>
          <w:szCs w:val="26"/>
        </w:rPr>
        <w:t>c</w:t>
      </w:r>
      <w:r w:rsidRPr="003402BD">
        <w:rPr>
          <w:rFonts w:ascii="Garamond" w:hAnsi="Garamond" w:cs="Arial"/>
          <w:sz w:val="26"/>
          <w:szCs w:val="26"/>
        </w:rPr>
        <w:t>.1906-1917</w:t>
      </w:r>
      <w:r>
        <w:rPr>
          <w:rFonts w:ascii="Garamond" w:hAnsi="Garamond" w:cs="Arial"/>
          <w:sz w:val="26"/>
          <w:szCs w:val="26"/>
        </w:rPr>
        <w:t>”</w:t>
      </w:r>
      <w:r w:rsidRPr="003402BD">
        <w:rPr>
          <w:rFonts w:ascii="Garamond" w:hAnsi="Garamond" w:cs="Arial"/>
          <w:sz w:val="26"/>
          <w:szCs w:val="26"/>
        </w:rPr>
        <w:t xml:space="preserve">, </w:t>
      </w:r>
      <w:r w:rsidRPr="003402BD">
        <w:rPr>
          <w:rFonts w:ascii="Garamond" w:hAnsi="Garamond" w:cs="Arial"/>
          <w:i/>
          <w:sz w:val="26"/>
          <w:szCs w:val="26"/>
        </w:rPr>
        <w:t>Journal of African History</w:t>
      </w:r>
      <w:r w:rsidRPr="003402BD">
        <w:rPr>
          <w:rFonts w:ascii="Garamond" w:hAnsi="Garamond" w:cs="Arial"/>
          <w:sz w:val="26"/>
          <w:szCs w:val="26"/>
        </w:rPr>
        <w:t>, 45, 2004.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21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http://www.sun.ac.za/english/faculty/arts/history/_layouts/15/WopiFrame.aspx?sourcedoc=/english/faculty/arts/history/Documents/Publications%20Sandra%20Swart/Bushveld%20Magic.pdf&amp;action=default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>Sandra Swart, “</w:t>
      </w:r>
      <w:r>
        <w:rPr>
          <w:rFonts w:ascii="Garamond" w:hAnsi="Garamond" w:cs="Arial"/>
          <w:sz w:val="26"/>
          <w:szCs w:val="26"/>
        </w:rPr>
        <w:t>‘</w:t>
      </w:r>
      <w:r w:rsidRPr="003402BD">
        <w:rPr>
          <w:rFonts w:ascii="Garamond" w:hAnsi="Garamond" w:cs="Arial"/>
          <w:sz w:val="26"/>
          <w:szCs w:val="26"/>
        </w:rPr>
        <w:t xml:space="preserve">Men of Influence’ – The Ontology of Leadership in the 1914 Boer Rebellion”, </w:t>
      </w:r>
      <w:r w:rsidRPr="003402BD">
        <w:rPr>
          <w:rFonts w:ascii="Garamond" w:hAnsi="Garamond" w:cs="Arial"/>
          <w:i/>
          <w:sz w:val="26"/>
          <w:szCs w:val="26"/>
        </w:rPr>
        <w:t>Journal of Historical Sociology</w:t>
      </w:r>
      <w:r w:rsidRPr="003402BD">
        <w:rPr>
          <w:rFonts w:ascii="Garamond" w:hAnsi="Garamond" w:cs="Arial"/>
          <w:sz w:val="26"/>
          <w:szCs w:val="26"/>
        </w:rPr>
        <w:t>, 17, 1, 2004.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22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http://www.sun.ac.za/english/faculty/arts/history/_layouts/15/WopiFrame.aspx?sourcedoc=/english/faculty/arts/history/Documents/Publications%20Sandra%20Swart/Men%20of%20influence.pdf&amp;action=default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</w:t>
      </w:r>
      <w:r>
        <w:rPr>
          <w:rFonts w:ascii="Garamond" w:hAnsi="Garamond" w:cs="Arial"/>
          <w:sz w:val="26"/>
          <w:szCs w:val="26"/>
        </w:rPr>
        <w:t>“</w:t>
      </w:r>
      <w:r w:rsidRPr="003402BD">
        <w:rPr>
          <w:rFonts w:ascii="Garamond" w:hAnsi="Garamond" w:cs="Arial"/>
          <w:sz w:val="26"/>
          <w:szCs w:val="26"/>
        </w:rPr>
        <w:t>Dogs and Dogma: a discussion of the socio-political construction of Southern African dog breed</w:t>
      </w:r>
      <w:r>
        <w:rPr>
          <w:rFonts w:ascii="Garamond" w:hAnsi="Garamond" w:cs="Arial"/>
          <w:sz w:val="26"/>
          <w:szCs w:val="26"/>
        </w:rPr>
        <w:t>s as a window on social history”</w:t>
      </w:r>
      <w:r w:rsidRPr="003402BD">
        <w:rPr>
          <w:rFonts w:ascii="Garamond" w:hAnsi="Garamond" w:cs="Arial"/>
          <w:sz w:val="26"/>
          <w:szCs w:val="26"/>
        </w:rPr>
        <w:t xml:space="preserve">, </w:t>
      </w:r>
      <w:r w:rsidRPr="003402BD">
        <w:rPr>
          <w:rFonts w:ascii="Garamond" w:hAnsi="Garamond" w:cs="Arial"/>
          <w:i/>
          <w:sz w:val="26"/>
          <w:szCs w:val="26"/>
        </w:rPr>
        <w:t>South African Historical Journal</w:t>
      </w:r>
      <w:r w:rsidRPr="003402BD">
        <w:rPr>
          <w:rFonts w:ascii="Garamond" w:hAnsi="Garamond" w:cs="Arial"/>
          <w:sz w:val="26"/>
          <w:szCs w:val="26"/>
        </w:rPr>
        <w:t>, 48, 2003.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23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http://www.sun.ac.za/english/faculty/arts/history/_layouts/15/WopiFrame.aspx?sourcedoc=/english/faculty/arts/history/Documents/Publications%20Sandra%20Swart/Dogs%20and%20Dogma.pdf&amp;action=default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</w:t>
      </w:r>
      <w:r>
        <w:rPr>
          <w:rFonts w:ascii="Garamond" w:hAnsi="Garamond" w:cs="Arial"/>
          <w:sz w:val="26"/>
          <w:szCs w:val="26"/>
        </w:rPr>
        <w:t>“</w:t>
      </w:r>
      <w:r w:rsidRPr="003402BD">
        <w:rPr>
          <w:rFonts w:ascii="Garamond" w:hAnsi="Garamond" w:cs="Arial"/>
          <w:bCs/>
          <w:sz w:val="26"/>
          <w:szCs w:val="26"/>
        </w:rPr>
        <w:t>Mythic Bushmen in Afrikaans Literature</w:t>
      </w:r>
      <w:r>
        <w:rPr>
          <w:rFonts w:ascii="Garamond" w:hAnsi="Garamond" w:cs="Arial"/>
          <w:bCs/>
          <w:sz w:val="26"/>
          <w:szCs w:val="26"/>
        </w:rPr>
        <w:t xml:space="preserve"> </w:t>
      </w:r>
      <w:r w:rsidRPr="003402BD">
        <w:rPr>
          <w:rFonts w:ascii="Garamond" w:hAnsi="Garamond" w:cs="Arial"/>
          <w:bCs/>
          <w:sz w:val="26"/>
          <w:szCs w:val="26"/>
        </w:rPr>
        <w:t xml:space="preserve">- The </w:t>
      </w:r>
      <w:proofErr w:type="spellStart"/>
      <w:r w:rsidRPr="003402BD">
        <w:rPr>
          <w:rFonts w:ascii="Garamond" w:hAnsi="Garamond" w:cs="Arial"/>
          <w:bCs/>
          <w:i/>
          <w:iCs/>
          <w:sz w:val="26"/>
          <w:szCs w:val="26"/>
        </w:rPr>
        <w:t>Dwaalstories</w:t>
      </w:r>
      <w:proofErr w:type="spellEnd"/>
      <w:r w:rsidRPr="003402BD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r w:rsidRPr="003402BD">
        <w:rPr>
          <w:rFonts w:ascii="Garamond" w:hAnsi="Garamond" w:cs="Arial"/>
          <w:bCs/>
          <w:sz w:val="26"/>
          <w:szCs w:val="26"/>
        </w:rPr>
        <w:t xml:space="preserve">of </w:t>
      </w:r>
      <w:proofErr w:type="spellStart"/>
      <w:r w:rsidRPr="003402BD">
        <w:rPr>
          <w:rFonts w:ascii="Garamond" w:hAnsi="Garamond" w:cs="Arial"/>
          <w:bCs/>
          <w:sz w:val="26"/>
          <w:szCs w:val="26"/>
        </w:rPr>
        <w:t>Eugène</w:t>
      </w:r>
      <w:proofErr w:type="spellEnd"/>
      <w:r w:rsidRPr="003402BD">
        <w:rPr>
          <w:rFonts w:ascii="Garamond" w:hAnsi="Garamond" w:cs="Arial"/>
          <w:bCs/>
          <w:sz w:val="26"/>
          <w:szCs w:val="26"/>
        </w:rPr>
        <w:t xml:space="preserve"> N. Marais”</w:t>
      </w:r>
      <w:r w:rsidRPr="003402BD">
        <w:rPr>
          <w:rFonts w:ascii="Garamond" w:hAnsi="Garamond" w:cs="Arial"/>
          <w:sz w:val="26"/>
          <w:szCs w:val="26"/>
        </w:rPr>
        <w:t xml:space="preserve">, </w:t>
      </w:r>
      <w:r w:rsidRPr="003402BD">
        <w:rPr>
          <w:rFonts w:ascii="Garamond" w:hAnsi="Garamond" w:cs="Arial"/>
          <w:i/>
          <w:sz w:val="26"/>
          <w:szCs w:val="26"/>
          <w:lang w:bidi="th-TH"/>
        </w:rPr>
        <w:t>Current Writing</w:t>
      </w:r>
      <w:r w:rsidRPr="003402BD">
        <w:rPr>
          <w:rFonts w:ascii="Garamond" w:hAnsi="Garamond" w:cs="Arial"/>
          <w:sz w:val="26"/>
          <w:szCs w:val="26"/>
          <w:lang w:bidi="th-TH"/>
        </w:rPr>
        <w:t xml:space="preserve"> 15, 3, </w:t>
      </w:r>
      <w:r>
        <w:rPr>
          <w:rFonts w:ascii="Garamond" w:hAnsi="Garamond" w:cs="Arial"/>
          <w:sz w:val="26"/>
          <w:szCs w:val="26"/>
          <w:lang w:bidi="th-TH"/>
        </w:rPr>
        <w:t>2003</w:t>
      </w:r>
      <w:r w:rsidRPr="003402BD">
        <w:rPr>
          <w:rFonts w:ascii="Garamond" w:hAnsi="Garamond" w:cs="Arial"/>
          <w:sz w:val="26"/>
          <w:szCs w:val="26"/>
          <w:lang w:bidi="th-TH"/>
        </w:rPr>
        <w:t>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24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http://www.sun.ac.za/english/faculty/arts/history/_layouts/15/WopiFrame.aspx?sourcedoc=/english/faculty/arts/history/Documents/Publications%20Sandra%20Swart/Mythic%20Bushmen.pdf&amp;action=default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“‘An irritating Pebble in Kruger’s shoe’ – </w:t>
      </w:r>
      <w:proofErr w:type="spellStart"/>
      <w:r w:rsidRPr="003402BD">
        <w:rPr>
          <w:rFonts w:ascii="Garamond" w:hAnsi="Garamond" w:cs="Arial"/>
          <w:sz w:val="26"/>
          <w:szCs w:val="26"/>
        </w:rPr>
        <w:t>Eugène</w:t>
      </w:r>
      <w:proofErr w:type="spellEnd"/>
      <w:r w:rsidRPr="003402BD">
        <w:rPr>
          <w:rFonts w:ascii="Garamond" w:hAnsi="Garamond" w:cs="Arial"/>
          <w:sz w:val="26"/>
          <w:szCs w:val="26"/>
        </w:rPr>
        <w:t xml:space="preserve"> Marais and </w:t>
      </w:r>
      <w:r w:rsidRPr="003402BD">
        <w:rPr>
          <w:rFonts w:ascii="Garamond" w:hAnsi="Garamond" w:cs="Arial"/>
          <w:i/>
          <w:sz w:val="26"/>
          <w:szCs w:val="26"/>
        </w:rPr>
        <w:t xml:space="preserve">Land </w:t>
      </w:r>
      <w:proofErr w:type="spellStart"/>
      <w:r w:rsidRPr="003402BD">
        <w:rPr>
          <w:rFonts w:ascii="Garamond" w:hAnsi="Garamond" w:cs="Arial"/>
          <w:i/>
          <w:sz w:val="26"/>
          <w:szCs w:val="26"/>
        </w:rPr>
        <w:t>en</w:t>
      </w:r>
      <w:proofErr w:type="spellEnd"/>
      <w:r w:rsidRPr="003402BD">
        <w:rPr>
          <w:rFonts w:ascii="Garamond" w:hAnsi="Garamond" w:cs="Arial"/>
          <w:i/>
          <w:sz w:val="26"/>
          <w:szCs w:val="26"/>
        </w:rPr>
        <w:t xml:space="preserve"> Volk</w:t>
      </w:r>
      <w:r w:rsidRPr="003402BD">
        <w:rPr>
          <w:rFonts w:ascii="Garamond" w:hAnsi="Garamond" w:cs="Arial"/>
          <w:sz w:val="26"/>
          <w:szCs w:val="26"/>
        </w:rPr>
        <w:t xml:space="preserve"> in the ZAR, 1891-1896”, </w:t>
      </w:r>
      <w:proofErr w:type="spellStart"/>
      <w:r w:rsidRPr="003402BD">
        <w:rPr>
          <w:rFonts w:ascii="Garamond" w:hAnsi="Garamond" w:cs="Arial"/>
          <w:i/>
          <w:sz w:val="26"/>
          <w:szCs w:val="26"/>
        </w:rPr>
        <w:t>Historia</w:t>
      </w:r>
      <w:proofErr w:type="spellEnd"/>
      <w:r w:rsidRPr="003402BD">
        <w:rPr>
          <w:rFonts w:ascii="Garamond" w:hAnsi="Garamond" w:cs="Arial"/>
          <w:sz w:val="26"/>
          <w:szCs w:val="26"/>
        </w:rPr>
        <w:t>, 48, 2, 2003.</w:t>
      </w:r>
      <w:r>
        <w:rPr>
          <w:rFonts w:ascii="Garamond" w:hAnsi="Garamond" w:cs="Arial"/>
          <w:sz w:val="26"/>
          <w:szCs w:val="26"/>
        </w:rPr>
        <w:t xml:space="preserve"> </w:t>
      </w:r>
      <w:hyperlink r:id="rId25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http://www.sun.ac.za/english/faculty/arts/history/_layouts/15/WopiFrame.aspx?sourcedoc=/english/faculty/arts/history/Documents/Publications%20Sandra%20Swart/An%20Irritating%20Pebble%20in%20Krugers%20shoe.pdf&amp;action=default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Pr="003402BD" w:rsidRDefault="005220FC" w:rsidP="005220FC">
      <w:pPr>
        <w:jc w:val="both"/>
        <w:rPr>
          <w:rStyle w:val="textattributes1"/>
          <w:rFonts w:ascii="Garamond" w:hAnsi="Garamond"/>
          <w:sz w:val="26"/>
          <w:szCs w:val="26"/>
          <w:lang w:val="af-ZA"/>
        </w:rPr>
      </w:pPr>
    </w:p>
    <w:p w:rsidR="005220FC" w:rsidRP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5220FC">
        <w:rPr>
          <w:rStyle w:val="textattributes1"/>
          <w:rFonts w:ascii="Garamond" w:hAnsi="Garamond"/>
          <w:color w:val="auto"/>
          <w:sz w:val="26"/>
          <w:szCs w:val="26"/>
          <w:lang w:val="af-ZA"/>
        </w:rPr>
        <w:t xml:space="preserve">Lance van Sittert and </w:t>
      </w:r>
      <w:r w:rsidRPr="005220FC">
        <w:rPr>
          <w:rFonts w:ascii="Garamond" w:hAnsi="Garamond" w:cs="Arial"/>
          <w:sz w:val="26"/>
          <w:szCs w:val="26"/>
        </w:rPr>
        <w:t>Sandra Swart,</w:t>
      </w:r>
      <w:r w:rsidRPr="005220FC">
        <w:rPr>
          <w:rStyle w:val="textattributes1"/>
          <w:rFonts w:ascii="Garamond" w:hAnsi="Garamond"/>
          <w:i/>
          <w:color w:val="auto"/>
          <w:sz w:val="26"/>
          <w:szCs w:val="26"/>
          <w:lang w:val="af-ZA"/>
        </w:rPr>
        <w:t xml:space="preserve"> </w:t>
      </w:r>
      <w:r w:rsidRPr="005220FC">
        <w:rPr>
          <w:rStyle w:val="textattributes1"/>
          <w:rFonts w:ascii="Garamond" w:hAnsi="Garamond"/>
          <w:color w:val="auto"/>
          <w:sz w:val="26"/>
          <w:szCs w:val="26"/>
          <w:lang w:val="af-ZA"/>
        </w:rPr>
        <w:t>“Canis Familiaris – a dog history of South</w:t>
      </w:r>
      <w:r w:rsidRPr="005220FC">
        <w:rPr>
          <w:rStyle w:val="textattributes1"/>
          <w:rFonts w:ascii="Garamond" w:hAnsi="Garamond"/>
          <w:i/>
          <w:color w:val="auto"/>
          <w:sz w:val="26"/>
          <w:szCs w:val="26"/>
          <w:lang w:val="af-ZA"/>
        </w:rPr>
        <w:t xml:space="preserve"> </w:t>
      </w:r>
      <w:r w:rsidRPr="005220FC">
        <w:rPr>
          <w:rStyle w:val="textattributes1"/>
          <w:rFonts w:ascii="Garamond" w:hAnsi="Garamond"/>
          <w:color w:val="auto"/>
          <w:sz w:val="26"/>
          <w:szCs w:val="26"/>
          <w:lang w:val="af-ZA"/>
        </w:rPr>
        <w:t>Africa”,</w:t>
      </w:r>
      <w:r w:rsidRPr="005220FC">
        <w:rPr>
          <w:rFonts w:ascii="Garamond" w:hAnsi="Garamond" w:cs="Arial"/>
          <w:i/>
          <w:sz w:val="26"/>
          <w:szCs w:val="26"/>
        </w:rPr>
        <w:t xml:space="preserve"> South African Historical Journal</w:t>
      </w:r>
      <w:r w:rsidRPr="005220FC">
        <w:rPr>
          <w:rFonts w:ascii="Garamond" w:hAnsi="Garamond" w:cs="Arial"/>
          <w:sz w:val="26"/>
          <w:szCs w:val="26"/>
        </w:rPr>
        <w:t>, 48, 2003.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26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http://www.sun.ac.za/english/faculty/arts/history/_layouts/15/WopiFrame.aspx?sourcedoc=/english/faculty/arts/history/Documents/Publications%20Sandra%20Swart/Canis%20Familiaris.pdf&amp;action=default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</w:t>
      </w:r>
      <w:r>
        <w:rPr>
          <w:rFonts w:ascii="Garamond" w:hAnsi="Garamond" w:cs="Arial"/>
          <w:sz w:val="26"/>
          <w:szCs w:val="26"/>
        </w:rPr>
        <w:t>“</w:t>
      </w:r>
      <w:r w:rsidRPr="003402BD">
        <w:rPr>
          <w:rFonts w:ascii="Garamond" w:hAnsi="Garamond" w:cs="Arial"/>
          <w:sz w:val="26"/>
          <w:szCs w:val="26"/>
        </w:rPr>
        <w:t>Desperate men – Rebellion and the politics o</w:t>
      </w:r>
      <w:r>
        <w:rPr>
          <w:rFonts w:ascii="Garamond" w:hAnsi="Garamond" w:cs="Arial"/>
          <w:sz w:val="26"/>
          <w:szCs w:val="26"/>
        </w:rPr>
        <w:t>f poverty in the 1914 Rebellion”</w:t>
      </w:r>
      <w:r w:rsidRPr="003402BD">
        <w:rPr>
          <w:rFonts w:ascii="Garamond" w:hAnsi="Garamond" w:cs="Arial"/>
          <w:sz w:val="26"/>
          <w:szCs w:val="26"/>
        </w:rPr>
        <w:t xml:space="preserve">, </w:t>
      </w:r>
      <w:r w:rsidRPr="003402BD">
        <w:rPr>
          <w:rFonts w:ascii="Garamond" w:hAnsi="Garamond" w:cs="Arial"/>
          <w:i/>
          <w:sz w:val="26"/>
          <w:szCs w:val="26"/>
        </w:rPr>
        <w:t xml:space="preserve">South African Journal of History, </w:t>
      </w:r>
      <w:r w:rsidRPr="003402BD">
        <w:rPr>
          <w:rFonts w:ascii="Garamond" w:hAnsi="Garamond" w:cs="Arial"/>
          <w:sz w:val="26"/>
          <w:szCs w:val="26"/>
        </w:rPr>
        <w:t>42, 2001.</w:t>
      </w: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hyperlink r:id="rId27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http://www.sun.ac.za/english/faculty/arts/history/_layouts/15/WopiFrame.aspx?sourcedoc=/english/faculty/arts/history/Documents/Publications%20Sandra%20Swart/Desperate%20Men.pdf&amp;action=default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jc w:val="both"/>
        <w:rPr>
          <w:rFonts w:ascii="Garamond" w:hAnsi="Garamond" w:cs="Arial"/>
          <w:sz w:val="26"/>
          <w:szCs w:val="26"/>
        </w:rPr>
      </w:pPr>
    </w:p>
    <w:p w:rsidR="005220FC" w:rsidRPr="003402BD" w:rsidRDefault="005220FC" w:rsidP="005220FC">
      <w:pPr>
        <w:jc w:val="both"/>
        <w:rPr>
          <w:rFonts w:ascii="Garamond" w:hAnsi="Garamond" w:cs="Arial"/>
          <w:sz w:val="26"/>
          <w:szCs w:val="26"/>
        </w:rPr>
      </w:pPr>
      <w:r w:rsidRPr="003402BD">
        <w:rPr>
          <w:rFonts w:ascii="Garamond" w:hAnsi="Garamond" w:cs="Arial"/>
          <w:sz w:val="26"/>
          <w:szCs w:val="26"/>
        </w:rPr>
        <w:t xml:space="preserve">Sandra Swart, “A Boer and his gun and his wife are three things always together”, </w:t>
      </w:r>
      <w:r w:rsidRPr="003402BD">
        <w:rPr>
          <w:rFonts w:ascii="Garamond" w:hAnsi="Garamond" w:cs="Arial"/>
          <w:i/>
          <w:sz w:val="26"/>
          <w:szCs w:val="26"/>
        </w:rPr>
        <w:t>Journal of Southern African Studies</w:t>
      </w:r>
      <w:r w:rsidRPr="003402BD">
        <w:rPr>
          <w:rFonts w:ascii="Garamond" w:hAnsi="Garamond" w:cs="Arial"/>
          <w:sz w:val="26"/>
          <w:szCs w:val="26"/>
        </w:rPr>
        <w:t>, 24, 4, 1998.</w:t>
      </w:r>
    </w:p>
    <w:p w:rsidR="005220FC" w:rsidRPr="005220FC" w:rsidRDefault="005220FC" w:rsidP="005220FC">
      <w:pPr>
        <w:rPr>
          <w:rFonts w:ascii="Garamond" w:hAnsi="Garamond" w:cs="Arial"/>
          <w:spacing w:val="-3"/>
          <w:sz w:val="26"/>
          <w:szCs w:val="26"/>
        </w:rPr>
      </w:pPr>
      <w:hyperlink r:id="rId28" w:history="1">
        <w:r w:rsidRPr="005220FC">
          <w:rPr>
            <w:rStyle w:val="Hyperlink"/>
            <w:rFonts w:ascii="Garamond" w:hAnsi="Garamond" w:cs="Arial"/>
            <w:spacing w:val="-3"/>
            <w:sz w:val="26"/>
            <w:szCs w:val="26"/>
          </w:rPr>
          <w:t>http://www.sun.ac.za/english/faculty/arts/history/_layouts/15/WopiFrame.aspx?sourcedoc=/english/faculty/arts/history/Documents/Publications%20Sandra%20Swart/A%20Boer%20and%20his%20gun%20and%20his%20wife%20%20.pdf&amp;action=default</w:t>
        </w:r>
      </w:hyperlink>
    </w:p>
    <w:p w:rsidR="005220FC" w:rsidRDefault="005220FC" w:rsidP="005220FC">
      <w:pPr>
        <w:rPr>
          <w:rFonts w:ascii="Garamond" w:hAnsi="Garamond" w:cs="Arial"/>
          <w:b/>
          <w:spacing w:val="-3"/>
          <w:sz w:val="26"/>
          <w:szCs w:val="26"/>
        </w:rPr>
      </w:pPr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  <w:r w:rsidRPr="00BD74D1">
        <w:rPr>
          <w:rFonts w:ascii="Garamond" w:hAnsi="Garamond" w:cs="Arial"/>
          <w:sz w:val="26"/>
          <w:szCs w:val="26"/>
        </w:rPr>
        <w:t xml:space="preserve">Wesley </w:t>
      </w:r>
      <w:proofErr w:type="spellStart"/>
      <w:r w:rsidRPr="00BD74D1">
        <w:rPr>
          <w:rFonts w:ascii="Garamond" w:hAnsi="Garamond" w:cs="Arial"/>
          <w:sz w:val="26"/>
          <w:szCs w:val="26"/>
        </w:rPr>
        <w:t>Mwatwara</w:t>
      </w:r>
      <w:proofErr w:type="spellEnd"/>
      <w:r w:rsidRPr="00BD74D1">
        <w:rPr>
          <w:rFonts w:ascii="Garamond" w:hAnsi="Garamond" w:cs="Arial"/>
          <w:sz w:val="26"/>
          <w:szCs w:val="26"/>
        </w:rPr>
        <w:t xml:space="preserve"> and Sandra Swart, “‘It is no use advising us! Command us and we will obey’ Livestock management in colonial Zimbabwe during the ‘betterment’ era, c.1930-51”, </w:t>
      </w:r>
      <w:r w:rsidRPr="00BD74D1">
        <w:rPr>
          <w:rFonts w:ascii="Garamond" w:hAnsi="Garamond" w:cs="Arial"/>
          <w:i/>
          <w:iCs/>
          <w:sz w:val="26"/>
          <w:szCs w:val="26"/>
        </w:rPr>
        <w:t>Environment and History</w:t>
      </w:r>
      <w:r>
        <w:rPr>
          <w:rFonts w:ascii="Garamond" w:hAnsi="Garamond" w:cs="Arial"/>
          <w:sz w:val="26"/>
          <w:szCs w:val="26"/>
        </w:rPr>
        <w:t>, 21, 2015.</w:t>
      </w:r>
      <w:r>
        <w:rPr>
          <w:rFonts w:ascii="Garamond" w:hAnsi="Garamond" w:cs="Arial"/>
          <w:sz w:val="26"/>
          <w:szCs w:val="26"/>
        </w:rPr>
        <w:t xml:space="preserve"> </w:t>
      </w:r>
      <w:hyperlink r:id="rId29" w:history="1">
        <w:r w:rsidRPr="00BD74D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http://www.sun.ac.za/english/faculty/arts/history/_layouts/15/WopiFrame.aspx?sourcedoc=/english/faculty/arts/history/Documents/Publications%20Sandra%20Swart/NouseAdvisingUs.pdf&amp;action=default</w:t>
        </w:r>
      </w:hyperlink>
      <w:r>
        <w:rPr>
          <w:rFonts w:ascii="Garamond" w:hAnsi="Garamond" w:cs="Arial"/>
          <w:sz w:val="26"/>
          <w:szCs w:val="26"/>
        </w:rPr>
        <w:t xml:space="preserve"> </w:t>
      </w:r>
    </w:p>
    <w:p w:rsidR="005220FC" w:rsidRDefault="005220FC" w:rsidP="005220FC">
      <w:pPr>
        <w:rPr>
          <w:rFonts w:ascii="Garamond" w:hAnsi="Garamond" w:cs="Arial"/>
          <w:sz w:val="26"/>
          <w:szCs w:val="26"/>
        </w:rPr>
      </w:pPr>
    </w:p>
    <w:p w:rsidR="005220FC" w:rsidRPr="008A348C" w:rsidRDefault="005220FC" w:rsidP="005220FC">
      <w:pPr>
        <w:jc w:val="both"/>
        <w:rPr>
          <w:rFonts w:ascii="Garamond" w:hAnsi="Garamond"/>
          <w:color w:val="000000"/>
          <w:sz w:val="26"/>
          <w:szCs w:val="26"/>
        </w:rPr>
      </w:pPr>
      <w:r w:rsidRPr="008A348C">
        <w:rPr>
          <w:rFonts w:ascii="Garamond" w:hAnsi="Garamond"/>
          <w:sz w:val="26"/>
          <w:szCs w:val="26"/>
        </w:rPr>
        <w:t xml:space="preserve">Wesley </w:t>
      </w:r>
      <w:proofErr w:type="spellStart"/>
      <w:r w:rsidRPr="008A348C">
        <w:rPr>
          <w:rFonts w:ascii="Garamond" w:hAnsi="Garamond"/>
          <w:sz w:val="26"/>
          <w:szCs w:val="26"/>
        </w:rPr>
        <w:t>Mwatwara</w:t>
      </w:r>
      <w:proofErr w:type="spellEnd"/>
      <w:r w:rsidRPr="008A348C">
        <w:rPr>
          <w:rFonts w:ascii="Garamond" w:hAnsi="Garamond"/>
          <w:sz w:val="26"/>
          <w:szCs w:val="26"/>
        </w:rPr>
        <w:t xml:space="preserve"> and Sandra Swart, “</w:t>
      </w:r>
      <w:r w:rsidRPr="008A348C">
        <w:rPr>
          <w:rFonts w:ascii="Garamond" w:hAnsi="Garamond"/>
          <w:color w:val="000000"/>
          <w:sz w:val="26"/>
          <w:szCs w:val="26"/>
        </w:rPr>
        <w:t>If our cattle die, we eat them but these white people bury and burn them!’ African Livestock Regimes, Veterinary Knowledge and the Emergence of a Colonial Order in Southern Rhodesia, c. 1860–1902”</w:t>
      </w:r>
      <w:r>
        <w:rPr>
          <w:rFonts w:ascii="Garamond" w:hAnsi="Garamond"/>
          <w:color w:val="000000"/>
          <w:sz w:val="26"/>
          <w:szCs w:val="26"/>
        </w:rPr>
        <w:t xml:space="preserve">, </w:t>
      </w:r>
      <w:r w:rsidRPr="005220FC">
        <w:rPr>
          <w:rFonts w:ascii="Garamond" w:hAnsi="Garamond"/>
          <w:i/>
          <w:sz w:val="26"/>
          <w:szCs w:val="26"/>
        </w:rPr>
        <w:t>Kronos</w:t>
      </w:r>
      <w:r>
        <w:rPr>
          <w:rFonts w:ascii="Garamond" w:hAnsi="Garamond"/>
          <w:sz w:val="26"/>
          <w:szCs w:val="26"/>
        </w:rPr>
        <w:t>,</w:t>
      </w:r>
      <w:r w:rsidRPr="008A348C">
        <w:rPr>
          <w:rFonts w:ascii="Garamond" w:hAnsi="Garamond"/>
          <w:sz w:val="26"/>
          <w:szCs w:val="26"/>
        </w:rPr>
        <w:t xml:space="preserve"> 41</w:t>
      </w:r>
      <w:r>
        <w:rPr>
          <w:rFonts w:ascii="Garamond" w:hAnsi="Garamond"/>
          <w:sz w:val="26"/>
          <w:szCs w:val="26"/>
        </w:rPr>
        <w:t>, 2</w:t>
      </w:r>
      <w:r w:rsidRPr="008A348C">
        <w:rPr>
          <w:rFonts w:ascii="Garamond" w:hAnsi="Garamond"/>
          <w:sz w:val="26"/>
          <w:szCs w:val="26"/>
        </w:rPr>
        <w:t>015</w:t>
      </w:r>
      <w:r>
        <w:rPr>
          <w:rFonts w:ascii="Garamond" w:hAnsi="Garamond"/>
          <w:sz w:val="26"/>
          <w:szCs w:val="26"/>
        </w:rPr>
        <w:t>.</w:t>
      </w:r>
    </w:p>
    <w:p w:rsidR="005220FC" w:rsidRPr="005220FC" w:rsidRDefault="005220FC" w:rsidP="005220FC">
      <w:hyperlink r:id="rId30" w:history="1">
        <w:r w:rsidRPr="00421721">
          <w:rPr>
            <w:rStyle w:val="Hyperlink"/>
            <w:rFonts w:ascii="Garamond" w:hAnsi="Garamond" w:cs="Arial"/>
            <w:sz w:val="26"/>
            <w:szCs w:val="26"/>
          </w:rPr>
          <w:t>http://www.sun.ac.za/english/faculty/arts/history/_layouts/15/WopiFrame.aspx?sourcedoc=/english/faculty/arts/history/Documents/Publications%20Sandra%20Swart/MTWARA%20SWART%203.pdf&amp;action=defau</w:t>
        </w:r>
        <w:bookmarkStart w:id="0" w:name="_GoBack"/>
        <w:bookmarkEnd w:id="0"/>
        <w:r w:rsidRPr="00421721">
          <w:rPr>
            <w:rStyle w:val="Hyperlink"/>
            <w:rFonts w:ascii="Garamond" w:hAnsi="Garamond" w:cs="Arial"/>
            <w:sz w:val="26"/>
            <w:szCs w:val="26"/>
          </w:rPr>
          <w:t>lt</w:t>
        </w:r>
      </w:hyperlink>
    </w:p>
    <w:sectPr w:rsidR="005220FC" w:rsidRPr="0052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Cyberb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F2A"/>
    <w:multiLevelType w:val="hybridMultilevel"/>
    <w:tmpl w:val="D60AE63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FC"/>
    <w:rsid w:val="000B75D9"/>
    <w:rsid w:val="005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2291"/>
  <w15:chartTrackingRefBased/>
  <w15:docId w15:val="{83E0A999-748C-4428-91A9-2D2656B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0FC"/>
    <w:pPr>
      <w:spacing w:after="0" w:line="240" w:lineRule="auto"/>
    </w:pPr>
    <w:rPr>
      <w:rFonts w:ascii="Arial" w:eastAsia="Times New Roman" w:hAnsi="Arial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2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20FC"/>
    <w:pPr>
      <w:ind w:left="720"/>
    </w:pPr>
  </w:style>
  <w:style w:type="character" w:customStyle="1" w:styleId="text31">
    <w:name w:val="text31"/>
    <w:rsid w:val="005220FC"/>
    <w:rPr>
      <w:rFonts w:ascii="Bitstream Cyberbit" w:hAnsi="Bitstream Cyberbit" w:hint="default"/>
      <w:b/>
      <w:bCs/>
      <w:color w:val="00008B"/>
      <w:sz w:val="24"/>
      <w:szCs w:val="24"/>
    </w:rPr>
  </w:style>
  <w:style w:type="character" w:customStyle="1" w:styleId="textattributes1">
    <w:name w:val="textattributes1"/>
    <w:rsid w:val="005220FC"/>
    <w:rPr>
      <w:rFonts w:ascii="Arial" w:hAnsi="Arial" w:cs="Arial" w:hint="default"/>
      <w:color w:val="2222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n.ac.za/english/faculty/arts/history/_layouts/15/WopiFrame.aspx?sourcedoc=/english/faculty/arts/history/Documents/Publications%20Sandra%20Swart/Animalsassocialhistory.pdf&amp;action=default" TargetMode="External"/><Relationship Id="rId18" Type="http://schemas.openxmlformats.org/officeDocument/2006/relationships/hyperlink" Target="http://www.sun.ac.za/english/faculty/arts/history/_layouts/15/WopiFrame.aspx?sourcedoc=/english/faculty/arts/history/Documents/Publications%20Sandra%20Swart/Motherhood%20and%20Otherhood.pdf&amp;action=default" TargetMode="External"/><Relationship Id="rId26" Type="http://schemas.openxmlformats.org/officeDocument/2006/relationships/hyperlink" Target="http://www.sun.ac.za/english/faculty/arts/history/_layouts/15/WopiFrame.aspx?sourcedoc=/english/faculty/arts/history/Documents/Publications%20Sandra%20Swart/Canis%20Familiaris.pdf&amp;action=defau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n.ac.za/english/faculty/arts/history/_layouts/15/WopiFrame.aspx?sourcedoc=/english/faculty/arts/history/Documents/Publications%20Sandra%20Swart/Bushveld%20Magic.pdf&amp;action=default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://www.sun.ac.za/english/faculty/arts/history/_layouts/15/WopiFrame.aspx?sourcedoc=/english/faculty/arts/history/Documents/Publications%20Sandra%20Swart/Riding%20High%2007.pdf&amp;action=default" TargetMode="External"/><Relationship Id="rId12" Type="http://schemas.openxmlformats.org/officeDocument/2006/relationships/hyperlink" Target="http://www.sun.ac.za/english/faculty/arts/history/_layouts/15/WopiFrame.aspx?sourcedoc=/english/faculty/arts/history/Documents/Publications%20Sandra%20Swart/dunbarSwartSatan.pdf&amp;action=default" TargetMode="External"/><Relationship Id="rId17" Type="http://schemas.openxmlformats.org/officeDocument/2006/relationships/hyperlink" Target="http://www.sun.ac.za/english/faculty/arts/history/_layouts/15/WopiFrame.aspx?sourcedoc=/english/faculty/arts/history/Documents/Publications%20Sandra%20Swart/But%20Wheres%20the%20Bloody%20Horse.pdf&amp;action=default" TargetMode="External"/><Relationship Id="rId25" Type="http://schemas.openxmlformats.org/officeDocument/2006/relationships/hyperlink" Target="http://www.sun.ac.za/english/faculty/arts/history/_layouts/15/WopiFrame.aspx?sourcedoc=/english/faculty/arts/history/Documents/Publications%20Sandra%20Swart/An%20Irritating%20Pebble%20in%20Krugers%20shoe.pdf&amp;action=default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sun.ac.za/english/faculty/arts/history/_layouts/15/WopiFrame.aspx?sourcedoc=/english/faculty/arts/history/Documents/Publications%20Sandra%20Swart/High%20Horses.pdf&amp;action=default" TargetMode="External"/><Relationship Id="rId20" Type="http://schemas.openxmlformats.org/officeDocument/2006/relationships/hyperlink" Target="http://www.sun.ac.za/english/faculty/arts/history/_layouts/15/WopiFrame.aspx?sourcedoc=/english/faculty/arts/history/Documents/Publications%20Sandra%20Swart/The%20Construction%20of%20Eugene%20Marai%20%20%20.pdf&amp;action=default" TargetMode="External"/><Relationship Id="rId29" Type="http://schemas.openxmlformats.org/officeDocument/2006/relationships/hyperlink" Target="http://www.sun.ac.za/english/faculty/arts/history/_layouts/15/WopiFrame.aspx?sourcedoc=/english/faculty/arts/history/Documents/Publications%20Sandra%20Swart/NouseAdvisingUs.pdf&amp;action=defau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n.ac.za/english/faculty/arts/history/_layouts/15/WopiFrame.aspx?sourcedoc=/english/faculty/arts/history/Documents/Publications%20Sandra%20Swart/Riding%20High%2002.pdf&amp;action=default" TargetMode="External"/><Relationship Id="rId11" Type="http://schemas.openxmlformats.org/officeDocument/2006/relationships/hyperlink" Target="http://www.sun.ac.za/english/faculty/arts/history/_layouts/15/WopiFrame.aspx?sourcedoc=/english/faculty/arts/history/Documents/Publications%20Sandra%20Swart/SATANJOURNALOFSOCIOLOGY.pdf&amp;action=default" TargetMode="External"/><Relationship Id="rId24" Type="http://schemas.openxmlformats.org/officeDocument/2006/relationships/hyperlink" Target="http://www.sun.ac.za/english/faculty/arts/history/_layouts/15/WopiFrame.aspx?sourcedoc=/english/faculty/arts/history/Documents/Publications%20Sandra%20Swart/Mythic%20Bushmen.pdf&amp;action=defaul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un.ac.za/english/faculty/arts/history/_layouts/15/WopiFrame.aspx?sourcedoc=/english/faculty/arts/history/Documents/Publications%20Sandra%20Swart/Riding%20High%2001.pdf&amp;action=default" TargetMode="External"/><Relationship Id="rId15" Type="http://schemas.openxmlformats.org/officeDocument/2006/relationships/hyperlink" Target="http://www.sun.ac.za/english/faculty/arts/history/_layouts/15/WopiFrame.aspx?sourcedoc=/english/faculty/arts/history/Documents/Publications%20Sandra%20Swart/Taaltriomf.pdf&amp;action=default" TargetMode="External"/><Relationship Id="rId23" Type="http://schemas.openxmlformats.org/officeDocument/2006/relationships/hyperlink" Target="http://www.sun.ac.za/english/faculty/arts/history/_layouts/15/WopiFrame.aspx?sourcedoc=/english/faculty/arts/history/Documents/Publications%20Sandra%20Swart/Dogs%20and%20Dogma.pdf&amp;action=default" TargetMode="External"/><Relationship Id="rId28" Type="http://schemas.openxmlformats.org/officeDocument/2006/relationships/hyperlink" Target="http://www.sun.ac.za/english/faculty/arts/history/_layouts/15/WopiFrame.aspx?sourcedoc=/english/faculty/arts/history/Documents/Publications%20Sandra%20Swart/A%20Boer%20and%20his%20gun%20and%20his%20wife%20%20.pdf&amp;action=default" TargetMode="External"/><Relationship Id="rId10" Type="http://schemas.openxmlformats.org/officeDocument/2006/relationships/hyperlink" Target="http://www.sun.ac.za/english/faculty/arts/history/_layouts/15/WopiFrame.aspx?sourcedoc=/english/faculty/arts/history/Documents/Publications%20Sandra%20Swart/badtobeablackman%20jsas.pdf&amp;action=default" TargetMode="External"/><Relationship Id="rId19" Type="http://schemas.openxmlformats.org/officeDocument/2006/relationships/hyperlink" Target="http://www.sun.ac.za/english/faculty/arts/history/_layouts/15/WopiFrame.aspx?sourcedoc=/english/faculty/arts/history/Documents/Publications%20Sandra%20Swart/shilling.pdf&amp;action=defaul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n.ac.za/english/faculty/arts/history/_layouts/15/WopiFrame.aspx?sourcedoc=/english/faculty/arts/history/Documents/Publications%20Sandra%20Swart/FallingOffTHeMap.pdf&amp;action=default" TargetMode="External"/><Relationship Id="rId14" Type="http://schemas.openxmlformats.org/officeDocument/2006/relationships/hyperlink" Target="http://www.sun.ac.za/english/faculty/arts/history/_layouts/15/WopiFrame.aspx?sourcedoc=/english/faculty/arts/history/Documents/Publications%20Sandra%20Swart/The%20laughter%20of%20the%20Afrikaner.pdf&amp;action=default" TargetMode="External"/><Relationship Id="rId22" Type="http://schemas.openxmlformats.org/officeDocument/2006/relationships/hyperlink" Target="http://www.sun.ac.za/english/faculty/arts/history/_layouts/15/WopiFrame.aspx?sourcedoc=/english/faculty/arts/history/Documents/Publications%20Sandra%20Swart/Men%20of%20influence.pdf&amp;action=default" TargetMode="External"/><Relationship Id="rId27" Type="http://schemas.openxmlformats.org/officeDocument/2006/relationships/hyperlink" Target="http://www.sun.ac.za/english/faculty/arts/history/_layouts/15/WopiFrame.aspx?sourcedoc=/english/faculty/arts/history/Documents/Publications%20Sandra%20Swart/Desperate%20Men.pdf&amp;action=default" TargetMode="External"/><Relationship Id="rId30" Type="http://schemas.openxmlformats.org/officeDocument/2006/relationships/hyperlink" Target="http://www.sun.ac.za/english/faculty/arts/history/_layouts/15/WopiFrame.aspx?sourcedoc=/english/faculty/arts/history/Documents/Publications%20Sandra%20Swart/MTWARA%20SWART%203.pdf&amp;action=default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://www.sun.ac.za/english/faculty/arts/history/_layouts/15/WopiFrame.aspx?sourcedoc=/english/faculty/arts/history/Documents/Publications%20Sandra%20Swart/Riding%20High%2008.pdf&amp;action=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2921E5A42D04EAD774CD2035EB85F" ma:contentTypeVersion="2" ma:contentTypeDescription="Create a new document." ma:contentTypeScope="" ma:versionID="b119cac7cd3fd28a007a23abf599db72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7BB39-7645-4A6A-8344-8B520132336B}"/>
</file>

<file path=customXml/itemProps2.xml><?xml version="1.0" encoding="utf-8"?>
<ds:datastoreItem xmlns:ds="http://schemas.openxmlformats.org/officeDocument/2006/customXml" ds:itemID="{5D5E572D-CA98-4377-84D1-3F3DC0AC8311}"/>
</file>

<file path=customXml/itemProps3.xml><?xml version="1.0" encoding="utf-8"?>
<ds:datastoreItem xmlns:ds="http://schemas.openxmlformats.org/officeDocument/2006/customXml" ds:itemID="{6EF95A6F-BBFD-4EA6-B09C-958872417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fransch@sun.ac.za</dc:creator>
  <cp:keywords/>
  <dc:description/>
  <cp:lastModifiedBy>fransch@sun.ac.za</cp:lastModifiedBy>
  <cp:revision>1</cp:revision>
  <dcterms:created xsi:type="dcterms:W3CDTF">2016-10-21T15:44:00Z</dcterms:created>
  <dcterms:modified xsi:type="dcterms:W3CDTF">2016-10-21T15:53:00Z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0x01010018A2921E5A42D04EAD774CD2035EB85F</vt:lpwstr>
  </property>
</Properties>
</file>